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43" w:rsidRPr="00B644B0" w:rsidRDefault="00382543" w:rsidP="00382543">
      <w:r>
        <w:rPr>
          <w:noProof/>
        </w:rPr>
        <w:drawing>
          <wp:anchor distT="0" distB="0" distL="114300" distR="114300" simplePos="0" relativeHeight="251659264" behindDoc="0" locked="0" layoutInCell="1" allowOverlap="1" wp14:anchorId="27AF48A8" wp14:editId="0A8326C8">
            <wp:simplePos x="0" y="0"/>
            <wp:positionH relativeFrom="margin">
              <wp:posOffset>2343149</wp:posOffset>
            </wp:positionH>
            <wp:positionV relativeFrom="paragraph">
              <wp:posOffset>-714375</wp:posOffset>
            </wp:positionV>
            <wp:extent cx="942975" cy="6381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41" t="11810" r="16994" b="11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38" cy="64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835EE">
        <w:rPr>
          <w:rFonts w:ascii="Times New Roman" w:hAnsi="Times New Roman" w:cs="Times New Roman"/>
          <w:sz w:val="24"/>
          <w:szCs w:val="24"/>
        </w:rPr>
        <w:t>DAVID MBITI WAMBULI TECHNICAL AND VOCATIONAL COLLEGE</w:t>
      </w:r>
    </w:p>
    <w:p w:rsidR="00382543" w:rsidRPr="002835EE" w:rsidRDefault="00382543" w:rsidP="00382543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5EE">
        <w:rPr>
          <w:rFonts w:ascii="Times New Roman" w:hAnsi="Times New Roman" w:cs="Times New Roman"/>
          <w:b/>
          <w:sz w:val="24"/>
          <w:szCs w:val="24"/>
        </w:rPr>
        <w:t xml:space="preserve">P.0 Box 3308-90100 </w:t>
      </w:r>
      <w:proofErr w:type="spellStart"/>
      <w:r w:rsidRPr="002835EE">
        <w:rPr>
          <w:rFonts w:ascii="Times New Roman" w:hAnsi="Times New Roman" w:cs="Times New Roman"/>
          <w:b/>
          <w:sz w:val="24"/>
          <w:szCs w:val="24"/>
        </w:rPr>
        <w:t>Machakos</w:t>
      </w:r>
      <w:proofErr w:type="spellEnd"/>
      <w:r w:rsidRPr="002835EE">
        <w:rPr>
          <w:rFonts w:ascii="Times New Roman" w:hAnsi="Times New Roman" w:cs="Times New Roman"/>
          <w:b/>
          <w:sz w:val="24"/>
          <w:szCs w:val="24"/>
        </w:rPr>
        <w:t xml:space="preserve">   Cell: 0743896827</w:t>
      </w:r>
    </w:p>
    <w:p w:rsidR="00382543" w:rsidRDefault="00382543" w:rsidP="00382543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5EE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5" w:history="1">
        <w:r w:rsidRPr="00723E1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davidwambulitvc@gmail.com</w:t>
        </w:r>
      </w:hyperlink>
      <w:r w:rsidRPr="002835EE">
        <w:rPr>
          <w:rFonts w:ascii="Times New Roman" w:hAnsi="Times New Roman" w:cs="Times New Roman"/>
          <w:b/>
          <w:sz w:val="24"/>
          <w:szCs w:val="24"/>
        </w:rPr>
        <w:t>.</w:t>
      </w:r>
    </w:p>
    <w:p w:rsidR="00AB3856" w:rsidRDefault="00AB3856" w:rsidP="00382543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6" w:history="1">
        <w:r w:rsidRPr="00723E1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www.davidmbitiwtvc.ac.ke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2543" w:rsidRPr="00382543" w:rsidRDefault="00382543" w:rsidP="00382543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946" w:rsidRPr="00402BEF" w:rsidRDefault="00402B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EF">
        <w:rPr>
          <w:rFonts w:ascii="Times New Roman" w:hAnsi="Times New Roman" w:cs="Times New Roman"/>
          <w:b/>
          <w:sz w:val="24"/>
          <w:szCs w:val="24"/>
          <w:u w:val="single"/>
        </w:rPr>
        <w:t>APPLICATION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02BEF">
        <w:rPr>
          <w:rFonts w:ascii="Times New Roman" w:hAnsi="Times New Roman" w:cs="Times New Roman"/>
          <w:b/>
          <w:sz w:val="24"/>
          <w:szCs w:val="24"/>
          <w:u w:val="single"/>
        </w:rPr>
        <w:t>PROCESS OF COURSES AT DAVID MBITI WAMBULI TVC</w:t>
      </w:r>
    </w:p>
    <w:p w:rsidR="00BE539D" w:rsidRDefault="00402BEF" w:rsidP="00BE539D">
      <w:pPr>
        <w:pStyle w:val="rtejustify"/>
        <w:shd w:val="clear" w:color="auto" w:fill="FFFFFF"/>
        <w:spacing w:before="0" w:beforeAutospacing="0" w:after="300" w:afterAutospacing="0" w:line="276" w:lineRule="auto"/>
        <w:jc w:val="both"/>
      </w:pPr>
      <w:r w:rsidRPr="00BE539D">
        <w:rPr>
          <w:rStyle w:val="Strong"/>
        </w:rPr>
        <w:t>Application process for Government Sponsored Students</w:t>
      </w:r>
    </w:p>
    <w:p w:rsidR="00402BEF" w:rsidRPr="00BE539D" w:rsidRDefault="00402BEF" w:rsidP="00BE539D">
      <w:pPr>
        <w:pStyle w:val="rtejustify"/>
        <w:shd w:val="clear" w:color="auto" w:fill="FFFFFF"/>
        <w:spacing w:before="0" w:beforeAutospacing="0" w:after="300" w:afterAutospacing="0" w:line="276" w:lineRule="auto"/>
        <w:jc w:val="both"/>
      </w:pPr>
      <w:r w:rsidRPr="00BE539D">
        <w:t>The </w:t>
      </w:r>
      <w:hyperlink r:id="rId7" w:tgtFrame="_blank" w:history="1">
        <w:r w:rsidRPr="00BE539D">
          <w:rPr>
            <w:rStyle w:val="Hyperlink"/>
            <w:color w:val="auto"/>
            <w:u w:val="none"/>
          </w:rPr>
          <w:t>Kenya Universities and Colleges Central Placement Service</w:t>
        </w:r>
      </w:hyperlink>
      <w:r w:rsidRPr="00BE539D">
        <w:t> (KUCCPS) is the state corporation that coordinates the placement of Government-Sponsored Stud</w:t>
      </w:r>
      <w:r w:rsidR="00382543" w:rsidRPr="00BE539D">
        <w:t xml:space="preserve">ents to Kenyan universities and TVET </w:t>
      </w:r>
      <w:r w:rsidRPr="00BE539D">
        <w:t>colleges. KUCCPS undertake</w:t>
      </w:r>
      <w:r w:rsidR="00382543" w:rsidRPr="00BE539D">
        <w:t>s the selection of</w:t>
      </w:r>
      <w:r w:rsidRPr="00BE539D">
        <w:t xml:space="preserve"> students f</w:t>
      </w:r>
      <w:r w:rsidR="00382543" w:rsidRPr="00BE539D">
        <w:t xml:space="preserve">or admission to TVET </w:t>
      </w:r>
      <w:r w:rsidRPr="00BE539D">
        <w:t>institutions for Government sponsorship.</w:t>
      </w:r>
    </w:p>
    <w:p w:rsidR="00402BEF" w:rsidRPr="00BE539D" w:rsidRDefault="00402BEF" w:rsidP="00BE539D">
      <w:pPr>
        <w:pStyle w:val="rtejustify"/>
        <w:shd w:val="clear" w:color="auto" w:fill="FFFFFF"/>
        <w:spacing w:before="0" w:beforeAutospacing="0" w:after="300" w:afterAutospacing="0" w:line="276" w:lineRule="auto"/>
        <w:jc w:val="both"/>
      </w:pPr>
      <w:r w:rsidRPr="00BE539D">
        <w:rPr>
          <w:rStyle w:val="Strong"/>
        </w:rPr>
        <w:t>KUCCPS placement criteria</w:t>
      </w:r>
    </w:p>
    <w:p w:rsidR="00402BEF" w:rsidRPr="00BE539D" w:rsidRDefault="00402BEF" w:rsidP="00BE539D">
      <w:pPr>
        <w:pStyle w:val="rtejustify"/>
        <w:shd w:val="clear" w:color="auto" w:fill="FFFFFF"/>
        <w:spacing w:before="0" w:beforeAutospacing="0" w:after="300" w:afterAutospacing="0" w:line="276" w:lineRule="auto"/>
        <w:jc w:val="both"/>
      </w:pPr>
      <w:r w:rsidRPr="00BE539D">
        <w:t>a) Only candidates</w:t>
      </w:r>
      <w:r w:rsidR="009F18E8">
        <w:t xml:space="preserve"> who apply for placement are</w:t>
      </w:r>
      <w:r w:rsidRPr="00BE539D">
        <w:t xml:space="preserve"> considered for placement in the respective </w:t>
      </w:r>
      <w:proofErr w:type="spellStart"/>
      <w:r w:rsidRPr="00BE539D">
        <w:t>programmes</w:t>
      </w:r>
      <w:proofErr w:type="spellEnd"/>
      <w:r w:rsidRPr="00BE539D">
        <w:t xml:space="preserve"> applied</w:t>
      </w:r>
      <w:r w:rsidR="00477BD0" w:rsidRPr="00BE539D">
        <w:t>.</w:t>
      </w:r>
    </w:p>
    <w:p w:rsidR="00402BEF" w:rsidRPr="00BE539D" w:rsidRDefault="00402BEF" w:rsidP="00BE539D">
      <w:pPr>
        <w:pStyle w:val="rtejustify"/>
        <w:shd w:val="clear" w:color="auto" w:fill="FFFFFF"/>
        <w:spacing w:before="0" w:beforeAutospacing="0" w:after="300" w:afterAutospacing="0" w:line="276" w:lineRule="auto"/>
        <w:jc w:val="both"/>
      </w:pPr>
      <w:r w:rsidRPr="00BE539D">
        <w:t>b) Candidates must meet the minimum admission requirement approved by the respective regulating authority to be considered for placement</w:t>
      </w:r>
    </w:p>
    <w:p w:rsidR="00402BEF" w:rsidRPr="00BE539D" w:rsidRDefault="009F18E8" w:rsidP="00BE539D">
      <w:pPr>
        <w:pStyle w:val="rtejustify"/>
        <w:shd w:val="clear" w:color="auto" w:fill="FFFFFF"/>
        <w:spacing w:before="0" w:beforeAutospacing="0" w:after="300" w:afterAutospacing="0" w:line="276" w:lineRule="auto"/>
        <w:jc w:val="both"/>
      </w:pPr>
      <w:r>
        <w:t>c) Placement is</w:t>
      </w:r>
      <w:r w:rsidR="00402BEF" w:rsidRPr="00BE539D">
        <w:t xml:space="preserve"> on merit</w:t>
      </w:r>
    </w:p>
    <w:p w:rsidR="00402BEF" w:rsidRPr="00BE539D" w:rsidRDefault="00402BEF" w:rsidP="00BE539D">
      <w:pPr>
        <w:pStyle w:val="rtejustify"/>
        <w:shd w:val="clear" w:color="auto" w:fill="FFFFFF"/>
        <w:spacing w:before="0" w:beforeAutospacing="0" w:after="300" w:afterAutospacing="0" w:line="276" w:lineRule="auto"/>
        <w:jc w:val="both"/>
      </w:pPr>
      <w:r w:rsidRPr="00BE539D">
        <w:t>d) An affirmative action criteria approved b</w:t>
      </w:r>
      <w:r w:rsidR="009F18E8">
        <w:t>y the Placement Service is</w:t>
      </w:r>
      <w:r w:rsidRPr="00BE539D">
        <w:t xml:space="preserve"> applied for the marginalized and disadvantaged applicants.</w:t>
      </w:r>
    </w:p>
    <w:p w:rsidR="00402BEF" w:rsidRPr="00BE539D" w:rsidRDefault="009F18E8" w:rsidP="00BE539D">
      <w:pPr>
        <w:pStyle w:val="rtejustify"/>
        <w:shd w:val="clear" w:color="auto" w:fill="FFFFFF"/>
        <w:spacing w:before="0" w:beforeAutospacing="0" w:after="300" w:afterAutospacing="0" w:line="276" w:lineRule="auto"/>
        <w:jc w:val="both"/>
      </w:pPr>
      <w:r>
        <w:t>e) Applicants who do</w:t>
      </w:r>
      <w:r w:rsidR="00402BEF" w:rsidRPr="00BE539D">
        <w:t xml:space="preserve"> not manage to be placed in the preferred </w:t>
      </w:r>
      <w:proofErr w:type="spellStart"/>
      <w:r w:rsidR="00402BEF" w:rsidRPr="00BE539D">
        <w:t>programmes</w:t>
      </w:r>
      <w:proofErr w:type="spellEnd"/>
      <w:r w:rsidR="00402BEF" w:rsidRPr="00BE539D">
        <w:t xml:space="preserve"> may be requested to re-apply for placement consideration into </w:t>
      </w:r>
      <w:proofErr w:type="spellStart"/>
      <w:r w:rsidR="00402BEF" w:rsidRPr="00BE539D">
        <w:t>pr</w:t>
      </w:r>
      <w:r>
        <w:t>ogrammes</w:t>
      </w:r>
      <w:proofErr w:type="spellEnd"/>
      <w:r>
        <w:t xml:space="preserve"> which may not satisfy</w:t>
      </w:r>
      <w:bookmarkStart w:id="0" w:name="_GoBack"/>
      <w:bookmarkEnd w:id="0"/>
      <w:r w:rsidR="00402BEF" w:rsidRPr="00BE539D">
        <w:t xml:space="preserve"> the number required.</w:t>
      </w:r>
    </w:p>
    <w:p w:rsidR="00402BEF" w:rsidRPr="00BE539D" w:rsidRDefault="00402BEF" w:rsidP="00BE539D">
      <w:pPr>
        <w:pStyle w:val="rtejustify"/>
        <w:shd w:val="clear" w:color="auto" w:fill="FFFFFF"/>
        <w:spacing w:before="0" w:beforeAutospacing="0" w:after="300" w:afterAutospacing="0" w:line="276" w:lineRule="auto"/>
        <w:jc w:val="both"/>
      </w:pPr>
      <w:r w:rsidRPr="00BE539D">
        <w:rPr>
          <w:rStyle w:val="Strong"/>
        </w:rPr>
        <w:t>Application process for Self Sponsored Students</w:t>
      </w:r>
      <w:r w:rsidR="00477BD0" w:rsidRPr="00BE539D">
        <w:rPr>
          <w:rStyle w:val="Strong"/>
        </w:rPr>
        <w:t xml:space="preserve"> </w:t>
      </w:r>
    </w:p>
    <w:p w:rsidR="00402BEF" w:rsidRPr="00BE539D" w:rsidRDefault="00402BEF" w:rsidP="00BE539D">
      <w:pPr>
        <w:pStyle w:val="rtejustify"/>
        <w:shd w:val="clear" w:color="auto" w:fill="FFFFFF"/>
        <w:spacing w:before="0" w:beforeAutospacing="0" w:after="300" w:afterAutospacing="0" w:line="276" w:lineRule="auto"/>
        <w:jc w:val="both"/>
      </w:pPr>
      <w:r w:rsidRPr="00BE539D">
        <w:t>Application</w:t>
      </w:r>
      <w:r w:rsidR="00477BD0" w:rsidRPr="00BE539D">
        <w:t xml:space="preserve">s for admission to study at David </w:t>
      </w:r>
      <w:proofErr w:type="spellStart"/>
      <w:r w:rsidR="00477BD0" w:rsidRPr="00BE539D">
        <w:t>Wambuli</w:t>
      </w:r>
      <w:proofErr w:type="spellEnd"/>
      <w:r w:rsidR="00477BD0" w:rsidRPr="00BE539D">
        <w:t xml:space="preserve"> TVC </w:t>
      </w:r>
      <w:r w:rsidRPr="00BE539D">
        <w:t>as self</w:t>
      </w:r>
      <w:r w:rsidR="00477BD0" w:rsidRPr="00BE539D">
        <w:t>-</w:t>
      </w:r>
      <w:r w:rsidRPr="00BE539D">
        <w:t xml:space="preserve"> sponsored students are online.</w:t>
      </w:r>
    </w:p>
    <w:p w:rsidR="00402BEF" w:rsidRPr="00BE539D" w:rsidRDefault="00402BEF" w:rsidP="00BE539D">
      <w:pPr>
        <w:pStyle w:val="rtejustify"/>
        <w:shd w:val="clear" w:color="auto" w:fill="FFFFFF"/>
        <w:spacing w:before="0" w:beforeAutospacing="0" w:after="300" w:afterAutospacing="0" w:line="276" w:lineRule="auto"/>
        <w:jc w:val="both"/>
      </w:pPr>
      <w:r w:rsidRPr="00BE539D">
        <w:t>The </w:t>
      </w:r>
      <w:hyperlink r:id="rId8" w:tgtFrame="_blank" w:history="1">
        <w:r w:rsidRPr="00BE539D">
          <w:rPr>
            <w:rStyle w:val="Hyperlink"/>
            <w:color w:val="auto"/>
            <w:u w:val="none"/>
          </w:rPr>
          <w:t>online application system</w:t>
        </w:r>
      </w:hyperlink>
      <w:r w:rsidRPr="00BE539D">
        <w:t> has a list of all the co</w:t>
      </w:r>
      <w:r w:rsidR="00477BD0" w:rsidRPr="00BE539D">
        <w:t>urses on offer at the college</w:t>
      </w:r>
      <w:r w:rsidRPr="00BE539D">
        <w:t>, open Intakes, application deadlines, reporting dates and program requirements.</w:t>
      </w:r>
    </w:p>
    <w:p w:rsidR="00CC4685" w:rsidRPr="00BE539D" w:rsidRDefault="00CC4685" w:rsidP="00BE539D">
      <w:pPr>
        <w:pStyle w:val="rtejustify"/>
        <w:shd w:val="clear" w:color="auto" w:fill="FFFFFF"/>
        <w:spacing w:before="0" w:beforeAutospacing="0" w:after="300" w:afterAutospacing="0" w:line="276" w:lineRule="auto"/>
        <w:jc w:val="both"/>
      </w:pPr>
      <w:r w:rsidRPr="00BE539D">
        <w:t>Applicants can also visit the college and get admission letters for a course which one meets the requirements. These applicants are referred to as walk ins.</w:t>
      </w:r>
    </w:p>
    <w:p w:rsidR="00402BEF" w:rsidRDefault="00402BEF" w:rsidP="00BE539D">
      <w:pPr>
        <w:spacing w:line="276" w:lineRule="auto"/>
      </w:pPr>
    </w:p>
    <w:sectPr w:rsidR="00402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EF"/>
    <w:rsid w:val="00045946"/>
    <w:rsid w:val="00382543"/>
    <w:rsid w:val="00402BEF"/>
    <w:rsid w:val="00477BD0"/>
    <w:rsid w:val="009F18E8"/>
    <w:rsid w:val="00AB3856"/>
    <w:rsid w:val="00BE539D"/>
    <w:rsid w:val="00CC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E69E5"/>
  <w15:chartTrackingRefBased/>
  <w15:docId w15:val="{65746B91-CD17-4A30-9C9E-2DF9CCF0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40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BEF"/>
    <w:rPr>
      <w:b/>
      <w:bCs/>
    </w:rPr>
  </w:style>
  <w:style w:type="character" w:styleId="Hyperlink">
    <w:name w:val="Hyperlink"/>
    <w:basedOn w:val="DefaultParagraphFont"/>
    <w:uiPriority w:val="99"/>
    <w:unhideWhenUsed/>
    <w:rsid w:val="00402B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ication.uonbi.ac.k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uccps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vidmbitiwtvc.ac.ke" TargetMode="External"/><Relationship Id="rId5" Type="http://schemas.openxmlformats.org/officeDocument/2006/relationships/hyperlink" Target="mailto:davidwambulitvc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</dc:creator>
  <cp:keywords/>
  <dc:description/>
  <cp:lastModifiedBy>JOSEPHINE</cp:lastModifiedBy>
  <cp:revision>4</cp:revision>
  <dcterms:created xsi:type="dcterms:W3CDTF">2022-07-13T09:27:00Z</dcterms:created>
  <dcterms:modified xsi:type="dcterms:W3CDTF">2022-08-01T06:07:00Z</dcterms:modified>
</cp:coreProperties>
</file>